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EA" w:rsidRDefault="00B913EA" w:rsidP="00B913EA">
      <w:pPr>
        <w:outlineLvl w:val="0"/>
        <w:rPr>
          <w:rFonts w:ascii="Georgia" w:eastAsia="Times New Roman" w:hAnsi="Georgia" w:cs="Times New Roman"/>
          <w:color w:val="222222"/>
          <w:spacing w:val="5"/>
          <w:kern w:val="36"/>
          <w:sz w:val="36"/>
          <w:szCs w:val="36"/>
        </w:rPr>
      </w:pPr>
      <w:r w:rsidRPr="00B913EA">
        <w:rPr>
          <w:rFonts w:ascii="Georgia" w:eastAsia="Times New Roman" w:hAnsi="Georgia" w:cs="Times New Roman"/>
          <w:color w:val="222222"/>
          <w:spacing w:val="5"/>
          <w:kern w:val="36"/>
          <w:sz w:val="36"/>
          <w:szCs w:val="36"/>
        </w:rPr>
        <w:t>Everyday Pancakes</w:t>
      </w:r>
    </w:p>
    <w:p w:rsidR="00B913EA" w:rsidRPr="00B913EA" w:rsidRDefault="00B913EA" w:rsidP="00B913EA">
      <w:pPr>
        <w:outlineLvl w:val="0"/>
        <w:rPr>
          <w:rFonts w:ascii="Georgia" w:eastAsia="Times New Roman" w:hAnsi="Georgia" w:cs="Times New Roman"/>
          <w:color w:val="222222"/>
          <w:spacing w:val="5"/>
          <w:kern w:val="36"/>
        </w:rPr>
      </w:pPr>
      <w:r>
        <w:rPr>
          <w:rFonts w:ascii="Georgia" w:eastAsia="Times New Roman" w:hAnsi="Georgia" w:cs="Times New Roman"/>
          <w:color w:val="222222"/>
          <w:spacing w:val="5"/>
          <w:kern w:val="36"/>
        </w:rPr>
        <w:t xml:space="preserve">Mark </w:t>
      </w:r>
      <w:proofErr w:type="spellStart"/>
      <w:r>
        <w:rPr>
          <w:rFonts w:ascii="Georgia" w:eastAsia="Times New Roman" w:hAnsi="Georgia" w:cs="Times New Roman"/>
          <w:color w:val="222222"/>
          <w:spacing w:val="5"/>
          <w:kern w:val="36"/>
        </w:rPr>
        <w:t>Bittman</w:t>
      </w:r>
      <w:proofErr w:type="spellEnd"/>
    </w:p>
    <w:p w:rsidR="00B913EA" w:rsidRPr="00B913EA" w:rsidRDefault="00B913EA" w:rsidP="00B913EA">
      <w:pPr>
        <w:shd w:val="clear" w:color="auto" w:fill="FFFFFF"/>
        <w:jc w:val="right"/>
        <w:rPr>
          <w:rFonts w:ascii="Arial" w:eastAsia="Times New Roman" w:hAnsi="Arial" w:cs="Times New Roman"/>
          <w:color w:val="222222"/>
          <w:sz w:val="18"/>
          <w:szCs w:val="18"/>
        </w:rPr>
      </w:pPr>
      <w:r>
        <w:rPr>
          <w:rFonts w:ascii="Arial" w:eastAsia="Times New Roman" w:hAnsi="Arial" w:cs="Times New Roman"/>
          <w:noProof/>
          <w:color w:val="222222"/>
          <w:sz w:val="18"/>
          <w:szCs w:val="18"/>
        </w:rPr>
        <mc:AlternateContent>
          <mc:Choice Requires="wps">
            <w:drawing>
              <wp:inline distT="0" distB="0" distL="0" distR="0">
                <wp:extent cx="304800" cy="304800"/>
                <wp:effectExtent l="0" t="0" r="0" b="0"/>
                <wp:docPr id="1" name="AutoShape 1" descr="veryday Pancak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veryday Pancak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8w3l6sEC&#10;AADQBQAADgAAAAAAAAAAAAAAAAAsAgAAZHJzL2Uyb0RvYy54bWxQSwECLQAUAAYACAAAACEATKDp&#10;LNgAAAADAQAADwAAAAAAAAAAAAAAAAAZBQAAZHJzL2Rvd25yZXYueG1sUEsFBgAAAAAEAAQA8wAA&#10;AB4GAAAAAA==&#10;" filled="f" stroked="f">
                <o:lock v:ext="edit" aspectratio="t"/>
                <w10:anchorlock/>
              </v:rect>
            </w:pict>
          </mc:Fallback>
        </mc:AlternateContent>
      </w:r>
    </w:p>
    <w:p w:rsidR="00B913EA" w:rsidRPr="00B913EA" w:rsidRDefault="00B913EA" w:rsidP="00B913EA">
      <w:pPr>
        <w:shd w:val="clear" w:color="auto" w:fill="FFFFFF"/>
        <w:spacing w:after="225"/>
        <w:rPr>
          <w:rFonts w:ascii="Georgia" w:hAnsi="Georgia" w:cs="Times New Roman"/>
          <w:color w:val="222222"/>
          <w:sz w:val="22"/>
          <w:szCs w:val="22"/>
        </w:rPr>
      </w:pPr>
      <w:r w:rsidRPr="00B913EA">
        <w:rPr>
          <w:rFonts w:ascii="Georgia" w:hAnsi="Georgia" w:cs="Times New Roman"/>
          <w:color w:val="222222"/>
          <w:sz w:val="22"/>
          <w:szCs w:val="22"/>
        </w:rPr>
        <w:t xml:space="preserve">The basic pancake is made from a simple batter of eggs, flour, milk and baking powder for leavening. You can use different types of flour if you want to experiment with whole wheat or buckwheat. And you can also add fruit to the mixture. The batter can be made from scratch in about the same time it takes to make toast. The most time-consuming part of making pancakes, of course, is cooking them. But that time is so short you should consider these an everyday convenience food, not a special-occasion feast. Cook this recipe a few times and it may become part of your weekly routine. (Sam </w:t>
      </w:r>
      <w:proofErr w:type="spellStart"/>
      <w:r w:rsidRPr="00B913EA">
        <w:rPr>
          <w:rFonts w:ascii="Georgia" w:hAnsi="Georgia" w:cs="Times New Roman"/>
          <w:color w:val="222222"/>
          <w:sz w:val="22"/>
          <w:szCs w:val="22"/>
        </w:rPr>
        <w:t>Sifton</w:t>
      </w:r>
      <w:proofErr w:type="spellEnd"/>
      <w:r w:rsidRPr="00B913EA">
        <w:rPr>
          <w:rFonts w:ascii="Georgia" w:hAnsi="Georgia" w:cs="Times New Roman"/>
          <w:color w:val="222222"/>
          <w:sz w:val="22"/>
          <w:szCs w:val="22"/>
        </w:rPr>
        <w:t>)</w:t>
      </w:r>
    </w:p>
    <w:p w:rsidR="00B913EA" w:rsidRPr="00B913EA" w:rsidRDefault="00B913EA" w:rsidP="00B913EA">
      <w:pPr>
        <w:shd w:val="clear" w:color="auto" w:fill="FFFFFF"/>
        <w:spacing w:after="225"/>
        <w:rPr>
          <w:rFonts w:ascii="Georgia" w:hAnsi="Georgia" w:cs="Times New Roman"/>
          <w:color w:val="222222"/>
          <w:sz w:val="22"/>
          <w:szCs w:val="22"/>
        </w:rPr>
      </w:pPr>
      <w:r w:rsidRPr="00B913EA">
        <w:rPr>
          <w:rFonts w:ascii="Georgia" w:hAnsi="Georgia" w:cs="Times New Roman"/>
          <w:color w:val="222222"/>
          <w:sz w:val="22"/>
          <w:szCs w:val="22"/>
        </w:rPr>
        <w:t>Featured in: </w:t>
      </w:r>
      <w:hyperlink r:id="rId6" w:history="1">
        <w:r w:rsidRPr="00B913EA">
          <w:rPr>
            <w:rFonts w:ascii="Georgia" w:hAnsi="Georgia" w:cs="Times New Roman"/>
            <w:color w:val="000000"/>
            <w:sz w:val="22"/>
            <w:szCs w:val="22"/>
            <w:u w:val="single"/>
          </w:rPr>
          <w:t>For The Uninitiated, A Pancake Primer</w:t>
        </w:r>
      </w:hyperlink>
      <w:r w:rsidRPr="00B913EA">
        <w:rPr>
          <w:rFonts w:ascii="Georgia" w:hAnsi="Georgia" w:cs="Times New Roman"/>
          <w:color w:val="222222"/>
          <w:sz w:val="22"/>
          <w:szCs w:val="22"/>
        </w:rPr>
        <w:t>. </w:t>
      </w:r>
    </w:p>
    <w:p w:rsidR="00B913EA" w:rsidRPr="00B913EA" w:rsidRDefault="00B913EA" w:rsidP="00B913EA">
      <w:pPr>
        <w:shd w:val="clear" w:color="auto" w:fill="FFFFFF"/>
        <w:outlineLvl w:val="2"/>
        <w:rPr>
          <w:rFonts w:ascii="Georgia" w:eastAsia="Times New Roman" w:hAnsi="Georgia" w:cs="Times New Roman"/>
          <w:caps/>
          <w:color w:val="222222"/>
          <w:spacing w:val="15"/>
          <w:sz w:val="22"/>
          <w:szCs w:val="22"/>
        </w:rPr>
      </w:pPr>
      <w:r w:rsidRPr="00B913EA">
        <w:rPr>
          <w:rFonts w:ascii="Georgia" w:eastAsia="Times New Roman" w:hAnsi="Georgia" w:cs="Times New Roman"/>
          <w:caps/>
          <w:color w:val="222222"/>
          <w:spacing w:val="15"/>
          <w:sz w:val="22"/>
          <w:szCs w:val="22"/>
        </w:rPr>
        <w:t>INGREDIENTS</w:t>
      </w:r>
    </w:p>
    <w:p w:rsidR="00B913EA" w:rsidRPr="00B913EA" w:rsidRDefault="00B913EA" w:rsidP="00B913EA">
      <w:pPr>
        <w:numPr>
          <w:ilvl w:val="0"/>
          <w:numId w:val="2"/>
        </w:numPr>
        <w:shd w:val="clear" w:color="auto" w:fill="FFFFFF"/>
        <w:ind w:left="0"/>
        <w:rPr>
          <w:rFonts w:ascii="Arial" w:eastAsia="Times New Roman" w:hAnsi="Arial" w:cs="Times New Roman"/>
          <w:color w:val="222222"/>
          <w:sz w:val="22"/>
          <w:szCs w:val="22"/>
        </w:rPr>
      </w:pPr>
      <w:r w:rsidRPr="00B913EA">
        <w:rPr>
          <w:rFonts w:ascii="Arial" w:eastAsia="Times New Roman" w:hAnsi="Arial" w:cs="Times New Roman"/>
          <w:b/>
          <w:bCs/>
          <w:color w:val="222222"/>
          <w:sz w:val="22"/>
          <w:szCs w:val="22"/>
        </w:rPr>
        <w:t>2</w:t>
      </w:r>
      <w:r w:rsidRPr="00B913EA">
        <w:rPr>
          <w:rFonts w:ascii="Arial" w:eastAsia="Times New Roman" w:hAnsi="Arial" w:cs="Times New Roman"/>
          <w:color w:val="222222"/>
          <w:sz w:val="22"/>
          <w:szCs w:val="22"/>
        </w:rPr>
        <w:t> </w:t>
      </w:r>
      <w:r w:rsidRPr="00B913EA">
        <w:rPr>
          <w:rFonts w:ascii="Arial" w:eastAsia="Times New Roman" w:hAnsi="Arial" w:cs="Times New Roman"/>
          <w:b/>
          <w:bCs/>
          <w:color w:val="222222"/>
          <w:sz w:val="22"/>
          <w:szCs w:val="22"/>
        </w:rPr>
        <w:t>cups all-purpose flour</w:t>
      </w:r>
    </w:p>
    <w:p w:rsidR="00B913EA" w:rsidRPr="00B913EA" w:rsidRDefault="00B913EA" w:rsidP="00B913EA">
      <w:pPr>
        <w:numPr>
          <w:ilvl w:val="0"/>
          <w:numId w:val="2"/>
        </w:numPr>
        <w:shd w:val="clear" w:color="auto" w:fill="FFFFFF"/>
        <w:ind w:left="0"/>
        <w:rPr>
          <w:rFonts w:ascii="Arial" w:eastAsia="Times New Roman" w:hAnsi="Arial" w:cs="Times New Roman"/>
          <w:color w:val="222222"/>
          <w:sz w:val="22"/>
          <w:szCs w:val="22"/>
        </w:rPr>
      </w:pPr>
      <w:r w:rsidRPr="00B913EA">
        <w:rPr>
          <w:rFonts w:ascii="Arial" w:eastAsia="Times New Roman" w:hAnsi="Arial" w:cs="Times New Roman"/>
          <w:b/>
          <w:bCs/>
          <w:color w:val="222222"/>
          <w:sz w:val="22"/>
          <w:szCs w:val="22"/>
        </w:rPr>
        <w:t>2</w:t>
      </w:r>
      <w:r w:rsidRPr="00B913EA">
        <w:rPr>
          <w:rFonts w:ascii="Arial" w:eastAsia="Times New Roman" w:hAnsi="Arial" w:cs="Times New Roman"/>
          <w:color w:val="222222"/>
          <w:sz w:val="22"/>
          <w:szCs w:val="22"/>
        </w:rPr>
        <w:t> </w:t>
      </w:r>
      <w:r w:rsidRPr="00B913EA">
        <w:rPr>
          <w:rFonts w:ascii="Arial" w:eastAsia="Times New Roman" w:hAnsi="Arial" w:cs="Times New Roman"/>
          <w:b/>
          <w:bCs/>
          <w:color w:val="222222"/>
          <w:sz w:val="22"/>
          <w:szCs w:val="22"/>
        </w:rPr>
        <w:t>teaspoons baking powder</w:t>
      </w:r>
    </w:p>
    <w:p w:rsidR="00B913EA" w:rsidRPr="00B913EA" w:rsidRDefault="00B913EA" w:rsidP="00B913EA">
      <w:pPr>
        <w:numPr>
          <w:ilvl w:val="0"/>
          <w:numId w:val="2"/>
        </w:numPr>
        <w:shd w:val="clear" w:color="auto" w:fill="FFFFFF"/>
        <w:ind w:left="0"/>
        <w:rPr>
          <w:rFonts w:ascii="Arial" w:eastAsia="Times New Roman" w:hAnsi="Arial" w:cs="Times New Roman"/>
          <w:color w:val="222222"/>
          <w:sz w:val="22"/>
          <w:szCs w:val="22"/>
        </w:rPr>
      </w:pPr>
      <w:r w:rsidRPr="00B913EA">
        <w:rPr>
          <w:rFonts w:ascii="Arial" w:eastAsia="Times New Roman" w:hAnsi="Arial" w:cs="Times New Roman"/>
          <w:b/>
          <w:bCs/>
          <w:color w:val="222222"/>
          <w:sz w:val="22"/>
          <w:szCs w:val="22"/>
        </w:rPr>
        <w:t>¼</w:t>
      </w:r>
      <w:r w:rsidRPr="00B913EA">
        <w:rPr>
          <w:rFonts w:ascii="Arial" w:eastAsia="Times New Roman" w:hAnsi="Arial" w:cs="Times New Roman"/>
          <w:color w:val="222222"/>
          <w:sz w:val="22"/>
          <w:szCs w:val="22"/>
        </w:rPr>
        <w:t> </w:t>
      </w:r>
      <w:r w:rsidRPr="00B913EA">
        <w:rPr>
          <w:rFonts w:ascii="Arial" w:eastAsia="Times New Roman" w:hAnsi="Arial" w:cs="Times New Roman"/>
          <w:b/>
          <w:bCs/>
          <w:color w:val="222222"/>
          <w:sz w:val="22"/>
          <w:szCs w:val="22"/>
        </w:rPr>
        <w:t>teaspoon salt</w:t>
      </w:r>
    </w:p>
    <w:p w:rsidR="00B913EA" w:rsidRPr="00B913EA" w:rsidRDefault="00B913EA" w:rsidP="00B913EA">
      <w:pPr>
        <w:numPr>
          <w:ilvl w:val="0"/>
          <w:numId w:val="2"/>
        </w:numPr>
        <w:shd w:val="clear" w:color="auto" w:fill="FFFFFF"/>
        <w:ind w:left="0"/>
        <w:rPr>
          <w:rFonts w:ascii="Arial" w:eastAsia="Times New Roman" w:hAnsi="Arial" w:cs="Times New Roman"/>
          <w:color w:val="222222"/>
          <w:sz w:val="22"/>
          <w:szCs w:val="22"/>
        </w:rPr>
      </w:pPr>
      <w:r w:rsidRPr="00B913EA">
        <w:rPr>
          <w:rFonts w:ascii="Arial" w:eastAsia="Times New Roman" w:hAnsi="Arial" w:cs="Times New Roman"/>
          <w:b/>
          <w:bCs/>
          <w:color w:val="222222"/>
          <w:sz w:val="22"/>
          <w:szCs w:val="22"/>
        </w:rPr>
        <w:t>1</w:t>
      </w:r>
      <w:r w:rsidRPr="00B913EA">
        <w:rPr>
          <w:rFonts w:ascii="Arial" w:eastAsia="Times New Roman" w:hAnsi="Arial" w:cs="Times New Roman"/>
          <w:color w:val="222222"/>
          <w:sz w:val="22"/>
          <w:szCs w:val="22"/>
        </w:rPr>
        <w:t> </w:t>
      </w:r>
      <w:r w:rsidRPr="00B913EA">
        <w:rPr>
          <w:rFonts w:ascii="Arial" w:eastAsia="Times New Roman" w:hAnsi="Arial" w:cs="Times New Roman"/>
          <w:b/>
          <w:bCs/>
          <w:color w:val="222222"/>
          <w:sz w:val="22"/>
          <w:szCs w:val="22"/>
        </w:rPr>
        <w:t>tablespoon sugar, optional</w:t>
      </w:r>
    </w:p>
    <w:p w:rsidR="00B913EA" w:rsidRPr="00B913EA" w:rsidRDefault="00B913EA" w:rsidP="00B913EA">
      <w:pPr>
        <w:numPr>
          <w:ilvl w:val="0"/>
          <w:numId w:val="2"/>
        </w:numPr>
        <w:shd w:val="clear" w:color="auto" w:fill="FFFFFF"/>
        <w:ind w:left="0"/>
        <w:rPr>
          <w:rFonts w:ascii="Arial" w:eastAsia="Times New Roman" w:hAnsi="Arial" w:cs="Times New Roman"/>
          <w:color w:val="222222"/>
          <w:sz w:val="22"/>
          <w:szCs w:val="22"/>
        </w:rPr>
      </w:pPr>
      <w:r w:rsidRPr="00B913EA">
        <w:rPr>
          <w:rFonts w:ascii="Arial" w:eastAsia="Times New Roman" w:hAnsi="Arial" w:cs="Times New Roman"/>
          <w:b/>
          <w:bCs/>
          <w:color w:val="222222"/>
          <w:sz w:val="22"/>
          <w:szCs w:val="22"/>
        </w:rPr>
        <w:t>2</w:t>
      </w:r>
      <w:r w:rsidRPr="00B913EA">
        <w:rPr>
          <w:rFonts w:ascii="Arial" w:eastAsia="Times New Roman" w:hAnsi="Arial" w:cs="Times New Roman"/>
          <w:color w:val="222222"/>
          <w:sz w:val="22"/>
          <w:szCs w:val="22"/>
        </w:rPr>
        <w:t> </w:t>
      </w:r>
      <w:r w:rsidRPr="00B913EA">
        <w:rPr>
          <w:rFonts w:ascii="Arial" w:eastAsia="Times New Roman" w:hAnsi="Arial" w:cs="Times New Roman"/>
          <w:b/>
          <w:bCs/>
          <w:color w:val="222222"/>
          <w:sz w:val="22"/>
          <w:szCs w:val="22"/>
        </w:rPr>
        <w:t>eggs</w:t>
      </w:r>
    </w:p>
    <w:p w:rsidR="00B913EA" w:rsidRPr="00B913EA" w:rsidRDefault="00B913EA" w:rsidP="00B913EA">
      <w:pPr>
        <w:numPr>
          <w:ilvl w:val="0"/>
          <w:numId w:val="2"/>
        </w:numPr>
        <w:shd w:val="clear" w:color="auto" w:fill="FFFFFF"/>
        <w:ind w:left="0"/>
        <w:rPr>
          <w:rFonts w:ascii="Arial" w:eastAsia="Times New Roman" w:hAnsi="Arial" w:cs="Times New Roman"/>
          <w:color w:val="222222"/>
          <w:sz w:val="22"/>
          <w:szCs w:val="22"/>
        </w:rPr>
      </w:pPr>
      <w:r w:rsidRPr="00B913EA">
        <w:rPr>
          <w:rFonts w:ascii="Arial" w:eastAsia="Times New Roman" w:hAnsi="Arial" w:cs="Times New Roman"/>
          <w:b/>
          <w:bCs/>
          <w:color w:val="222222"/>
          <w:sz w:val="22"/>
          <w:szCs w:val="22"/>
        </w:rPr>
        <w:t>1 ½ to 2</w:t>
      </w:r>
      <w:r w:rsidRPr="00B913EA">
        <w:rPr>
          <w:rFonts w:ascii="Arial" w:eastAsia="Times New Roman" w:hAnsi="Arial" w:cs="Times New Roman"/>
          <w:color w:val="222222"/>
          <w:sz w:val="22"/>
          <w:szCs w:val="22"/>
        </w:rPr>
        <w:t> </w:t>
      </w:r>
      <w:r w:rsidRPr="00B913EA">
        <w:rPr>
          <w:rFonts w:ascii="Arial" w:eastAsia="Times New Roman" w:hAnsi="Arial" w:cs="Times New Roman"/>
          <w:b/>
          <w:bCs/>
          <w:color w:val="222222"/>
          <w:sz w:val="22"/>
          <w:szCs w:val="22"/>
        </w:rPr>
        <w:t>cups milk</w:t>
      </w:r>
    </w:p>
    <w:p w:rsidR="00B913EA" w:rsidRPr="00B913EA" w:rsidRDefault="00B913EA" w:rsidP="00B913EA">
      <w:pPr>
        <w:numPr>
          <w:ilvl w:val="0"/>
          <w:numId w:val="2"/>
        </w:numPr>
        <w:shd w:val="clear" w:color="auto" w:fill="FFFFFF"/>
        <w:ind w:left="0"/>
        <w:rPr>
          <w:rFonts w:ascii="Arial" w:eastAsia="Times New Roman" w:hAnsi="Arial" w:cs="Times New Roman"/>
          <w:color w:val="222222"/>
          <w:sz w:val="22"/>
          <w:szCs w:val="22"/>
        </w:rPr>
      </w:pPr>
      <w:r w:rsidRPr="00B913EA">
        <w:rPr>
          <w:rFonts w:ascii="Arial" w:eastAsia="Times New Roman" w:hAnsi="Arial" w:cs="Times New Roman"/>
          <w:b/>
          <w:bCs/>
          <w:color w:val="222222"/>
          <w:sz w:val="22"/>
          <w:szCs w:val="22"/>
        </w:rPr>
        <w:t>2</w:t>
      </w:r>
      <w:r w:rsidRPr="00B913EA">
        <w:rPr>
          <w:rFonts w:ascii="Arial" w:eastAsia="Times New Roman" w:hAnsi="Arial" w:cs="Times New Roman"/>
          <w:color w:val="222222"/>
          <w:sz w:val="22"/>
          <w:szCs w:val="22"/>
        </w:rPr>
        <w:t> </w:t>
      </w:r>
      <w:r w:rsidRPr="00B913EA">
        <w:rPr>
          <w:rFonts w:ascii="Arial" w:eastAsia="Times New Roman" w:hAnsi="Arial" w:cs="Times New Roman"/>
          <w:b/>
          <w:bCs/>
          <w:color w:val="222222"/>
          <w:sz w:val="22"/>
          <w:szCs w:val="22"/>
        </w:rPr>
        <w:t xml:space="preserve">tablespoons melted and cooled butter (optional), plus </w:t>
      </w:r>
      <w:proofErr w:type="spellStart"/>
      <w:r w:rsidRPr="00B913EA">
        <w:rPr>
          <w:rFonts w:ascii="Arial" w:eastAsia="Times New Roman" w:hAnsi="Arial" w:cs="Times New Roman"/>
          <w:b/>
          <w:bCs/>
          <w:color w:val="222222"/>
          <w:sz w:val="22"/>
          <w:szCs w:val="22"/>
        </w:rPr>
        <w:t>unmelted</w:t>
      </w:r>
      <w:proofErr w:type="spellEnd"/>
      <w:r w:rsidRPr="00B913EA">
        <w:rPr>
          <w:rFonts w:ascii="Arial" w:eastAsia="Times New Roman" w:hAnsi="Arial" w:cs="Times New Roman"/>
          <w:b/>
          <w:bCs/>
          <w:color w:val="222222"/>
          <w:sz w:val="22"/>
          <w:szCs w:val="22"/>
        </w:rPr>
        <w:t xml:space="preserve"> butter for cooking, or use neutral oil</w:t>
      </w:r>
    </w:p>
    <w:p w:rsidR="00B913EA" w:rsidRDefault="00B913EA" w:rsidP="00B913EA">
      <w:pPr>
        <w:shd w:val="clear" w:color="auto" w:fill="FFFFFF"/>
        <w:outlineLvl w:val="2"/>
        <w:rPr>
          <w:rFonts w:ascii="Arial" w:eastAsia="Times New Roman" w:hAnsi="Arial" w:cs="Times New Roman"/>
          <w:color w:val="222222"/>
          <w:sz w:val="22"/>
          <w:szCs w:val="22"/>
        </w:rPr>
      </w:pPr>
    </w:p>
    <w:p w:rsidR="00B913EA" w:rsidRDefault="00B913EA" w:rsidP="00B913EA">
      <w:pPr>
        <w:shd w:val="clear" w:color="auto" w:fill="FFFFFF"/>
        <w:outlineLvl w:val="2"/>
        <w:rPr>
          <w:rFonts w:ascii="Arial" w:eastAsia="Times New Roman" w:hAnsi="Arial" w:cs="Times New Roman"/>
          <w:color w:val="222222"/>
          <w:sz w:val="22"/>
          <w:szCs w:val="22"/>
        </w:rPr>
      </w:pPr>
    </w:p>
    <w:p w:rsidR="00B913EA" w:rsidRPr="00B913EA" w:rsidRDefault="00B913EA" w:rsidP="00B913EA">
      <w:pPr>
        <w:shd w:val="clear" w:color="auto" w:fill="FFFFFF"/>
        <w:outlineLvl w:val="2"/>
        <w:rPr>
          <w:rFonts w:ascii="Georgia" w:eastAsia="Times New Roman" w:hAnsi="Georgia" w:cs="Times New Roman"/>
          <w:caps/>
          <w:color w:val="222222"/>
          <w:spacing w:val="15"/>
          <w:sz w:val="22"/>
          <w:szCs w:val="22"/>
        </w:rPr>
      </w:pPr>
      <w:bookmarkStart w:id="0" w:name="_GoBack"/>
      <w:bookmarkEnd w:id="0"/>
      <w:r w:rsidRPr="00B913EA">
        <w:rPr>
          <w:rFonts w:ascii="Georgia" w:eastAsia="Times New Roman" w:hAnsi="Georgia" w:cs="Times New Roman"/>
          <w:caps/>
          <w:color w:val="222222"/>
          <w:spacing w:val="15"/>
          <w:sz w:val="22"/>
          <w:szCs w:val="22"/>
        </w:rPr>
        <w:t>PREPARATION</w:t>
      </w:r>
    </w:p>
    <w:p w:rsidR="00B913EA" w:rsidRPr="00B913EA" w:rsidRDefault="00B913EA" w:rsidP="00B913EA">
      <w:pPr>
        <w:numPr>
          <w:ilvl w:val="0"/>
          <w:numId w:val="4"/>
        </w:numPr>
        <w:shd w:val="clear" w:color="auto" w:fill="FFFFFF"/>
        <w:spacing w:after="450" w:line="348" w:lineRule="atLeast"/>
        <w:ind w:left="0"/>
        <w:rPr>
          <w:rFonts w:ascii="Arial" w:eastAsia="Times New Roman" w:hAnsi="Arial" w:cs="Times New Roman"/>
          <w:color w:val="222222"/>
          <w:sz w:val="22"/>
          <w:szCs w:val="22"/>
        </w:rPr>
      </w:pPr>
      <w:r w:rsidRPr="00B913EA">
        <w:rPr>
          <w:rFonts w:ascii="Arial" w:eastAsia="Times New Roman" w:hAnsi="Arial" w:cs="Times New Roman"/>
          <w:color w:val="222222"/>
          <w:sz w:val="22"/>
          <w:szCs w:val="22"/>
        </w:rPr>
        <w:t xml:space="preserve">Heat a griddle or large skillet over medium-low heat. In a bowl, mix together dry ingredients. Beat eggs into 1 1/2 cups milk, </w:t>
      </w:r>
      <w:proofErr w:type="gramStart"/>
      <w:r w:rsidRPr="00B913EA">
        <w:rPr>
          <w:rFonts w:ascii="Arial" w:eastAsia="Times New Roman" w:hAnsi="Arial" w:cs="Times New Roman"/>
          <w:color w:val="222222"/>
          <w:sz w:val="22"/>
          <w:szCs w:val="22"/>
        </w:rPr>
        <w:t>then</w:t>
      </w:r>
      <w:proofErr w:type="gramEnd"/>
      <w:r w:rsidRPr="00B913EA">
        <w:rPr>
          <w:rFonts w:ascii="Arial" w:eastAsia="Times New Roman" w:hAnsi="Arial" w:cs="Times New Roman"/>
          <w:color w:val="222222"/>
          <w:sz w:val="22"/>
          <w:szCs w:val="22"/>
        </w:rPr>
        <w:t xml:space="preserve"> stir in 2 tablespoons melted cooled butter, if using it. Gently stir this mixture into dry ingredients, mixing only enough to moisten flour; don't worry about a few lumps. If batter seems thick, add a little more milk.</w:t>
      </w:r>
    </w:p>
    <w:p w:rsidR="00B913EA" w:rsidRPr="00B913EA" w:rsidRDefault="00B913EA" w:rsidP="00B913EA">
      <w:pPr>
        <w:numPr>
          <w:ilvl w:val="0"/>
          <w:numId w:val="4"/>
        </w:numPr>
        <w:shd w:val="clear" w:color="auto" w:fill="FFFFFF"/>
        <w:spacing w:after="450" w:line="348" w:lineRule="atLeast"/>
        <w:ind w:left="0"/>
        <w:rPr>
          <w:rFonts w:ascii="Arial" w:eastAsia="Times New Roman" w:hAnsi="Arial" w:cs="Times New Roman"/>
          <w:color w:val="222222"/>
          <w:sz w:val="22"/>
          <w:szCs w:val="22"/>
        </w:rPr>
      </w:pPr>
      <w:r w:rsidRPr="00B913EA">
        <w:rPr>
          <w:rFonts w:ascii="Arial" w:eastAsia="Times New Roman" w:hAnsi="Arial" w:cs="Times New Roman"/>
          <w:color w:val="222222"/>
          <w:sz w:val="22"/>
          <w:szCs w:val="22"/>
        </w:rPr>
        <w:t>Place a teaspoon or 2 of butter or oil on griddle or skillet. When butter foam subsides or oil shimmers, ladle batter onto griddle or skillet, making pancakes of any size you like. Adjust heat as necessary; usually, first batch will require higher heat than subsequent batches. Flip pancakes after bubbles rise to surface and bottoms brown, after 2 to 4 minutes.</w:t>
      </w:r>
    </w:p>
    <w:p w:rsidR="00B913EA" w:rsidRPr="00B913EA" w:rsidRDefault="00B913EA" w:rsidP="00B913EA">
      <w:pPr>
        <w:numPr>
          <w:ilvl w:val="0"/>
          <w:numId w:val="4"/>
        </w:numPr>
        <w:shd w:val="clear" w:color="auto" w:fill="FFFFFF"/>
        <w:spacing w:after="450" w:line="348" w:lineRule="atLeast"/>
        <w:ind w:left="0"/>
        <w:rPr>
          <w:rFonts w:ascii="Arial" w:eastAsia="Times New Roman" w:hAnsi="Arial" w:cs="Times New Roman"/>
          <w:color w:val="222222"/>
          <w:sz w:val="22"/>
          <w:szCs w:val="22"/>
        </w:rPr>
      </w:pPr>
      <w:r w:rsidRPr="00B913EA">
        <w:rPr>
          <w:rFonts w:ascii="Arial" w:eastAsia="Times New Roman" w:hAnsi="Arial" w:cs="Times New Roman"/>
          <w:color w:val="222222"/>
          <w:sz w:val="22"/>
          <w:szCs w:val="22"/>
        </w:rPr>
        <w:t>Cook until second side is lightly browned. Serve, or hold on an ovenproof plate in a 200-degree oven for up to 15 minutes.</w:t>
      </w:r>
    </w:p>
    <w:p w:rsidR="00B72BDD" w:rsidRPr="00B913EA" w:rsidRDefault="00B72BDD">
      <w:pPr>
        <w:rPr>
          <w:sz w:val="22"/>
          <w:szCs w:val="22"/>
        </w:rPr>
      </w:pPr>
    </w:p>
    <w:sectPr w:rsidR="00B72BDD" w:rsidRPr="00B913EA" w:rsidSect="00B47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D2FDD"/>
    <w:multiLevelType w:val="multilevel"/>
    <w:tmpl w:val="CBB8D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154C4"/>
    <w:multiLevelType w:val="multilevel"/>
    <w:tmpl w:val="5688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E90984"/>
    <w:multiLevelType w:val="multilevel"/>
    <w:tmpl w:val="61DE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026FB"/>
    <w:multiLevelType w:val="multilevel"/>
    <w:tmpl w:val="5EB2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EA"/>
    <w:rsid w:val="00B47F23"/>
    <w:rsid w:val="00B72BDD"/>
    <w:rsid w:val="00B9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13EA"/>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B913E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3EA"/>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B913EA"/>
    <w:rPr>
      <w:rFonts w:ascii="Times New Roman" w:hAnsi="Times New Roman"/>
      <w:b/>
      <w:bCs/>
      <w:sz w:val="27"/>
      <w:szCs w:val="27"/>
    </w:rPr>
  </w:style>
  <w:style w:type="character" w:styleId="Hyperlink">
    <w:name w:val="Hyperlink"/>
    <w:basedOn w:val="DefaultParagraphFont"/>
    <w:uiPriority w:val="99"/>
    <w:semiHidden/>
    <w:unhideWhenUsed/>
    <w:rsid w:val="00B913EA"/>
    <w:rPr>
      <w:color w:val="0000FF"/>
      <w:u w:val="single"/>
    </w:rPr>
  </w:style>
  <w:style w:type="character" w:customStyle="1" w:styleId="byline-name">
    <w:name w:val="byline-name"/>
    <w:basedOn w:val="DefaultParagraphFont"/>
    <w:rsid w:val="00B913EA"/>
  </w:style>
  <w:style w:type="character" w:customStyle="1" w:styleId="recipe-yield-time-label">
    <w:name w:val="recipe-yield-time-label"/>
    <w:basedOn w:val="DefaultParagraphFont"/>
    <w:rsid w:val="00B913EA"/>
  </w:style>
  <w:style w:type="character" w:customStyle="1" w:styleId="recipe-yield-value">
    <w:name w:val="recipe-yield-value"/>
    <w:basedOn w:val="DefaultParagraphFont"/>
    <w:rsid w:val="00B913EA"/>
  </w:style>
  <w:style w:type="character" w:customStyle="1" w:styleId="nytc---organizebutton---icon">
    <w:name w:val="nytc---organizebutton---icon"/>
    <w:basedOn w:val="DefaultParagraphFont"/>
    <w:rsid w:val="00B913EA"/>
  </w:style>
  <w:style w:type="paragraph" w:customStyle="1" w:styleId="image-credit">
    <w:name w:val="image-credit"/>
    <w:basedOn w:val="Normal"/>
    <w:rsid w:val="00B913EA"/>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B913EA"/>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B913EA"/>
    <w:pPr>
      <w:spacing w:before="100" w:beforeAutospacing="1" w:after="100" w:afterAutospacing="1"/>
    </w:pPr>
    <w:rPr>
      <w:rFonts w:ascii="Times New Roman" w:hAnsi="Times New Roman"/>
      <w:sz w:val="20"/>
      <w:szCs w:val="20"/>
    </w:rPr>
  </w:style>
  <w:style w:type="character" w:customStyle="1" w:styleId="label">
    <w:name w:val="label"/>
    <w:basedOn w:val="DefaultParagraphFont"/>
    <w:rsid w:val="00B913EA"/>
  </w:style>
  <w:style w:type="paragraph" w:customStyle="1" w:styleId="linked-guide">
    <w:name w:val="linked-guide"/>
    <w:basedOn w:val="Normal"/>
    <w:rsid w:val="00B913EA"/>
    <w:pPr>
      <w:spacing w:before="100" w:beforeAutospacing="1" w:after="100" w:afterAutospacing="1"/>
    </w:pPr>
    <w:rPr>
      <w:rFonts w:ascii="Times New Roman" w:hAnsi="Times New Roman"/>
      <w:sz w:val="20"/>
      <w:szCs w:val="20"/>
    </w:rPr>
  </w:style>
  <w:style w:type="character" w:customStyle="1" w:styleId="recipe-guide-text">
    <w:name w:val="recipe-guide-text"/>
    <w:basedOn w:val="DefaultParagraphFont"/>
    <w:rsid w:val="00B913EA"/>
  </w:style>
  <w:style w:type="character" w:customStyle="1" w:styleId="cooked-mark-as">
    <w:name w:val="cooked-mark-as"/>
    <w:basedOn w:val="DefaultParagraphFont"/>
    <w:rsid w:val="00B913EA"/>
  </w:style>
  <w:style w:type="character" w:customStyle="1" w:styleId="ratings-header">
    <w:name w:val="ratings-header"/>
    <w:basedOn w:val="DefaultParagraphFont"/>
    <w:rsid w:val="00B913EA"/>
  </w:style>
  <w:style w:type="character" w:customStyle="1" w:styleId="quantity">
    <w:name w:val="quantity"/>
    <w:basedOn w:val="DefaultParagraphFont"/>
    <w:rsid w:val="00B913EA"/>
  </w:style>
  <w:style w:type="character" w:customStyle="1" w:styleId="ingredient-name">
    <w:name w:val="ingredient-name"/>
    <w:basedOn w:val="DefaultParagraphFont"/>
    <w:rsid w:val="00B913EA"/>
  </w:style>
  <w:style w:type="character" w:customStyle="1" w:styleId="nutrition-label">
    <w:name w:val="nutrition-label"/>
    <w:basedOn w:val="DefaultParagraphFont"/>
    <w:rsid w:val="00B913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13EA"/>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B913E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3EA"/>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B913EA"/>
    <w:rPr>
      <w:rFonts w:ascii="Times New Roman" w:hAnsi="Times New Roman"/>
      <w:b/>
      <w:bCs/>
      <w:sz w:val="27"/>
      <w:szCs w:val="27"/>
    </w:rPr>
  </w:style>
  <w:style w:type="character" w:styleId="Hyperlink">
    <w:name w:val="Hyperlink"/>
    <w:basedOn w:val="DefaultParagraphFont"/>
    <w:uiPriority w:val="99"/>
    <w:semiHidden/>
    <w:unhideWhenUsed/>
    <w:rsid w:val="00B913EA"/>
    <w:rPr>
      <w:color w:val="0000FF"/>
      <w:u w:val="single"/>
    </w:rPr>
  </w:style>
  <w:style w:type="character" w:customStyle="1" w:styleId="byline-name">
    <w:name w:val="byline-name"/>
    <w:basedOn w:val="DefaultParagraphFont"/>
    <w:rsid w:val="00B913EA"/>
  </w:style>
  <w:style w:type="character" w:customStyle="1" w:styleId="recipe-yield-time-label">
    <w:name w:val="recipe-yield-time-label"/>
    <w:basedOn w:val="DefaultParagraphFont"/>
    <w:rsid w:val="00B913EA"/>
  </w:style>
  <w:style w:type="character" w:customStyle="1" w:styleId="recipe-yield-value">
    <w:name w:val="recipe-yield-value"/>
    <w:basedOn w:val="DefaultParagraphFont"/>
    <w:rsid w:val="00B913EA"/>
  </w:style>
  <w:style w:type="character" w:customStyle="1" w:styleId="nytc---organizebutton---icon">
    <w:name w:val="nytc---organizebutton---icon"/>
    <w:basedOn w:val="DefaultParagraphFont"/>
    <w:rsid w:val="00B913EA"/>
  </w:style>
  <w:style w:type="paragraph" w:customStyle="1" w:styleId="image-credit">
    <w:name w:val="image-credit"/>
    <w:basedOn w:val="Normal"/>
    <w:rsid w:val="00B913EA"/>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B913EA"/>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B913EA"/>
    <w:pPr>
      <w:spacing w:before="100" w:beforeAutospacing="1" w:after="100" w:afterAutospacing="1"/>
    </w:pPr>
    <w:rPr>
      <w:rFonts w:ascii="Times New Roman" w:hAnsi="Times New Roman"/>
      <w:sz w:val="20"/>
      <w:szCs w:val="20"/>
    </w:rPr>
  </w:style>
  <w:style w:type="character" w:customStyle="1" w:styleId="label">
    <w:name w:val="label"/>
    <w:basedOn w:val="DefaultParagraphFont"/>
    <w:rsid w:val="00B913EA"/>
  </w:style>
  <w:style w:type="paragraph" w:customStyle="1" w:styleId="linked-guide">
    <w:name w:val="linked-guide"/>
    <w:basedOn w:val="Normal"/>
    <w:rsid w:val="00B913EA"/>
    <w:pPr>
      <w:spacing w:before="100" w:beforeAutospacing="1" w:after="100" w:afterAutospacing="1"/>
    </w:pPr>
    <w:rPr>
      <w:rFonts w:ascii="Times New Roman" w:hAnsi="Times New Roman"/>
      <w:sz w:val="20"/>
      <w:szCs w:val="20"/>
    </w:rPr>
  </w:style>
  <w:style w:type="character" w:customStyle="1" w:styleId="recipe-guide-text">
    <w:name w:val="recipe-guide-text"/>
    <w:basedOn w:val="DefaultParagraphFont"/>
    <w:rsid w:val="00B913EA"/>
  </w:style>
  <w:style w:type="character" w:customStyle="1" w:styleId="cooked-mark-as">
    <w:name w:val="cooked-mark-as"/>
    <w:basedOn w:val="DefaultParagraphFont"/>
    <w:rsid w:val="00B913EA"/>
  </w:style>
  <w:style w:type="character" w:customStyle="1" w:styleId="ratings-header">
    <w:name w:val="ratings-header"/>
    <w:basedOn w:val="DefaultParagraphFont"/>
    <w:rsid w:val="00B913EA"/>
  </w:style>
  <w:style w:type="character" w:customStyle="1" w:styleId="quantity">
    <w:name w:val="quantity"/>
    <w:basedOn w:val="DefaultParagraphFont"/>
    <w:rsid w:val="00B913EA"/>
  </w:style>
  <w:style w:type="character" w:customStyle="1" w:styleId="ingredient-name">
    <w:name w:val="ingredient-name"/>
    <w:basedOn w:val="DefaultParagraphFont"/>
    <w:rsid w:val="00B913EA"/>
  </w:style>
  <w:style w:type="character" w:customStyle="1" w:styleId="nutrition-label">
    <w:name w:val="nutrition-label"/>
    <w:basedOn w:val="DefaultParagraphFont"/>
    <w:rsid w:val="00B9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702">
      <w:bodyDiv w:val="1"/>
      <w:marLeft w:val="0"/>
      <w:marRight w:val="0"/>
      <w:marTop w:val="0"/>
      <w:marBottom w:val="0"/>
      <w:divBdr>
        <w:top w:val="none" w:sz="0" w:space="0" w:color="auto"/>
        <w:left w:val="none" w:sz="0" w:space="0" w:color="auto"/>
        <w:bottom w:val="none" w:sz="0" w:space="0" w:color="auto"/>
        <w:right w:val="none" w:sz="0" w:space="0" w:color="auto"/>
      </w:divBdr>
      <w:divsChild>
        <w:div w:id="1527869674">
          <w:marLeft w:val="0"/>
          <w:marRight w:val="0"/>
          <w:marTop w:val="0"/>
          <w:marBottom w:val="0"/>
          <w:divBdr>
            <w:top w:val="none" w:sz="0" w:space="0" w:color="auto"/>
            <w:left w:val="none" w:sz="0" w:space="0" w:color="auto"/>
            <w:bottom w:val="none" w:sz="0" w:space="0" w:color="auto"/>
            <w:right w:val="none" w:sz="0" w:space="0" w:color="auto"/>
          </w:divBdr>
        </w:div>
        <w:div w:id="1093748119">
          <w:marLeft w:val="0"/>
          <w:marRight w:val="0"/>
          <w:marTop w:val="75"/>
          <w:marBottom w:val="0"/>
          <w:divBdr>
            <w:top w:val="none" w:sz="0" w:space="0" w:color="auto"/>
            <w:left w:val="none" w:sz="0" w:space="0" w:color="auto"/>
            <w:bottom w:val="none" w:sz="0" w:space="0" w:color="auto"/>
            <w:right w:val="none" w:sz="0" w:space="0" w:color="auto"/>
          </w:divBdr>
          <w:divsChild>
            <w:div w:id="1597862374">
              <w:marLeft w:val="0"/>
              <w:marRight w:val="0"/>
              <w:marTop w:val="0"/>
              <w:marBottom w:val="0"/>
              <w:divBdr>
                <w:top w:val="none" w:sz="0" w:space="0" w:color="auto"/>
                <w:left w:val="none" w:sz="0" w:space="0" w:color="auto"/>
                <w:bottom w:val="none" w:sz="0" w:space="0" w:color="auto"/>
                <w:right w:val="none" w:sz="0" w:space="0" w:color="auto"/>
              </w:divBdr>
              <w:divsChild>
                <w:div w:id="595600119">
                  <w:marLeft w:val="0"/>
                  <w:marRight w:val="0"/>
                  <w:marTop w:val="0"/>
                  <w:marBottom w:val="0"/>
                  <w:divBdr>
                    <w:top w:val="none" w:sz="0" w:space="0" w:color="auto"/>
                    <w:left w:val="none" w:sz="0" w:space="0" w:color="auto"/>
                    <w:bottom w:val="none" w:sz="0" w:space="0" w:color="auto"/>
                    <w:right w:val="none" w:sz="0" w:space="0" w:color="auto"/>
                  </w:divBdr>
                  <w:divsChild>
                    <w:div w:id="578490633">
                      <w:marLeft w:val="0"/>
                      <w:marRight w:val="0"/>
                      <w:marTop w:val="0"/>
                      <w:marBottom w:val="0"/>
                      <w:divBdr>
                        <w:top w:val="none" w:sz="0" w:space="0" w:color="auto"/>
                        <w:left w:val="none" w:sz="0" w:space="0" w:color="auto"/>
                        <w:bottom w:val="none" w:sz="0" w:space="0" w:color="auto"/>
                        <w:right w:val="none" w:sz="0" w:space="0" w:color="auto"/>
                      </w:divBdr>
                      <w:divsChild>
                        <w:div w:id="364982741">
                          <w:marLeft w:val="0"/>
                          <w:marRight w:val="0"/>
                          <w:marTop w:val="0"/>
                          <w:marBottom w:val="0"/>
                          <w:divBdr>
                            <w:top w:val="none" w:sz="0" w:space="0" w:color="auto"/>
                            <w:left w:val="none" w:sz="0" w:space="0" w:color="auto"/>
                            <w:bottom w:val="none" w:sz="0" w:space="0" w:color="auto"/>
                            <w:right w:val="single" w:sz="6" w:space="0" w:color="E65F51"/>
                          </w:divBdr>
                          <w:divsChild>
                            <w:div w:id="140929118">
                              <w:marLeft w:val="0"/>
                              <w:marRight w:val="0"/>
                              <w:marTop w:val="0"/>
                              <w:marBottom w:val="0"/>
                              <w:divBdr>
                                <w:top w:val="none" w:sz="0" w:space="0" w:color="auto"/>
                                <w:left w:val="none" w:sz="0" w:space="0" w:color="auto"/>
                                <w:bottom w:val="none" w:sz="0" w:space="0" w:color="auto"/>
                                <w:right w:val="none" w:sz="0" w:space="0" w:color="auto"/>
                              </w:divBdr>
                            </w:div>
                          </w:divsChild>
                        </w:div>
                        <w:div w:id="15779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13140">
          <w:marLeft w:val="0"/>
          <w:marRight w:val="0"/>
          <w:marTop w:val="225"/>
          <w:marBottom w:val="0"/>
          <w:divBdr>
            <w:top w:val="none" w:sz="0" w:space="0" w:color="auto"/>
            <w:left w:val="none" w:sz="0" w:space="0" w:color="auto"/>
            <w:bottom w:val="none" w:sz="0" w:space="0" w:color="auto"/>
            <w:right w:val="none" w:sz="0" w:space="0" w:color="auto"/>
          </w:divBdr>
          <w:divsChild>
            <w:div w:id="1266038125">
              <w:marLeft w:val="450"/>
              <w:marRight w:val="0"/>
              <w:marTop w:val="0"/>
              <w:marBottom w:val="375"/>
              <w:divBdr>
                <w:top w:val="none" w:sz="0" w:space="0" w:color="auto"/>
                <w:left w:val="none" w:sz="0" w:space="0" w:color="auto"/>
                <w:bottom w:val="none" w:sz="0" w:space="0" w:color="auto"/>
                <w:right w:val="none" w:sz="0" w:space="0" w:color="auto"/>
              </w:divBdr>
            </w:div>
            <w:div w:id="2044985788">
              <w:marLeft w:val="0"/>
              <w:marRight w:val="0"/>
              <w:marTop w:val="0"/>
              <w:marBottom w:val="0"/>
              <w:divBdr>
                <w:top w:val="none" w:sz="0" w:space="0" w:color="auto"/>
                <w:left w:val="none" w:sz="0" w:space="0" w:color="auto"/>
                <w:bottom w:val="none" w:sz="0" w:space="0" w:color="auto"/>
                <w:right w:val="none" w:sz="0" w:space="0" w:color="auto"/>
              </w:divBdr>
              <w:divsChild>
                <w:div w:id="738789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7216553">
          <w:marLeft w:val="0"/>
          <w:marRight w:val="0"/>
          <w:marTop w:val="450"/>
          <w:marBottom w:val="225"/>
          <w:divBdr>
            <w:top w:val="single" w:sz="12" w:space="11" w:color="000000"/>
            <w:left w:val="none" w:sz="0" w:space="0" w:color="auto"/>
            <w:bottom w:val="single" w:sz="6" w:space="11" w:color="CCCCCC"/>
            <w:right w:val="none" w:sz="0" w:space="0" w:color="auto"/>
          </w:divBdr>
          <w:divsChild>
            <w:div w:id="566453548">
              <w:marLeft w:val="0"/>
              <w:marRight w:val="192"/>
              <w:marTop w:val="0"/>
              <w:marBottom w:val="0"/>
              <w:divBdr>
                <w:top w:val="none" w:sz="0" w:space="0" w:color="auto"/>
                <w:left w:val="none" w:sz="0" w:space="0" w:color="auto"/>
                <w:bottom w:val="none" w:sz="0" w:space="0" w:color="auto"/>
                <w:right w:val="single" w:sz="6" w:space="12" w:color="E2E2E2"/>
              </w:divBdr>
              <w:divsChild>
                <w:div w:id="271476534">
                  <w:marLeft w:val="0"/>
                  <w:marRight w:val="0"/>
                  <w:marTop w:val="0"/>
                  <w:marBottom w:val="0"/>
                  <w:divBdr>
                    <w:top w:val="none" w:sz="0" w:space="0" w:color="auto"/>
                    <w:left w:val="none" w:sz="0" w:space="0" w:color="auto"/>
                    <w:bottom w:val="none" w:sz="0" w:space="0" w:color="auto"/>
                    <w:right w:val="none" w:sz="0" w:space="0" w:color="auto"/>
                  </w:divBdr>
                </w:div>
              </w:divsChild>
            </w:div>
            <w:div w:id="1105228895">
              <w:marLeft w:val="0"/>
              <w:marRight w:val="0"/>
              <w:marTop w:val="0"/>
              <w:marBottom w:val="0"/>
              <w:divBdr>
                <w:top w:val="none" w:sz="0" w:space="0" w:color="auto"/>
                <w:left w:val="none" w:sz="0" w:space="0" w:color="auto"/>
                <w:bottom w:val="none" w:sz="0" w:space="0" w:color="auto"/>
                <w:right w:val="none" w:sz="0" w:space="0" w:color="auto"/>
              </w:divBdr>
              <w:divsChild>
                <w:div w:id="20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8632">
          <w:marLeft w:val="0"/>
          <w:marRight w:val="0"/>
          <w:marTop w:val="0"/>
          <w:marBottom w:val="0"/>
          <w:divBdr>
            <w:top w:val="none" w:sz="0" w:space="0" w:color="auto"/>
            <w:left w:val="none" w:sz="0" w:space="0" w:color="auto"/>
            <w:bottom w:val="none" w:sz="0" w:space="0" w:color="auto"/>
            <w:right w:val="none" w:sz="0" w:space="0" w:color="auto"/>
          </w:divBdr>
          <w:divsChild>
            <w:div w:id="1364557735">
              <w:marLeft w:val="0"/>
              <w:marRight w:val="0"/>
              <w:marTop w:val="0"/>
              <w:marBottom w:val="0"/>
              <w:divBdr>
                <w:top w:val="none" w:sz="0" w:space="0" w:color="auto"/>
                <w:left w:val="none" w:sz="0" w:space="0" w:color="auto"/>
                <w:bottom w:val="none" w:sz="0" w:space="0" w:color="auto"/>
                <w:right w:val="none" w:sz="0" w:space="0" w:color="auto"/>
              </w:divBdr>
              <w:divsChild>
                <w:div w:id="913469867">
                  <w:marLeft w:val="705"/>
                  <w:marRight w:val="0"/>
                  <w:marTop w:val="525"/>
                  <w:marBottom w:val="525"/>
                  <w:divBdr>
                    <w:top w:val="none" w:sz="0" w:space="0" w:color="auto"/>
                    <w:left w:val="none" w:sz="0" w:space="0" w:color="auto"/>
                    <w:bottom w:val="none" w:sz="0" w:space="0" w:color="auto"/>
                    <w:right w:val="none" w:sz="0" w:space="0" w:color="auto"/>
                  </w:divBdr>
                </w:div>
              </w:divsChild>
            </w:div>
            <w:div w:id="1408267294">
              <w:marLeft w:val="0"/>
              <w:marRight w:val="0"/>
              <w:marTop w:val="0"/>
              <w:marBottom w:val="0"/>
              <w:divBdr>
                <w:top w:val="none" w:sz="0" w:space="0" w:color="auto"/>
                <w:left w:val="none" w:sz="0" w:space="0" w:color="auto"/>
                <w:bottom w:val="none" w:sz="0" w:space="0" w:color="auto"/>
                <w:right w:val="none" w:sz="0" w:space="0" w:color="auto"/>
              </w:divBdr>
              <w:divsChild>
                <w:div w:id="43338047">
                  <w:marLeft w:val="0"/>
                  <w:marRight w:val="0"/>
                  <w:marTop w:val="0"/>
                  <w:marBottom w:val="0"/>
                  <w:divBdr>
                    <w:top w:val="none" w:sz="0" w:space="0" w:color="auto"/>
                    <w:left w:val="none" w:sz="0" w:space="0" w:color="auto"/>
                    <w:bottom w:val="none" w:sz="0" w:space="0" w:color="auto"/>
                    <w:right w:val="none" w:sz="0" w:space="0" w:color="auto"/>
                  </w:divBdr>
                </w:div>
                <w:div w:id="4631614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ytimes.com/2006/12/20/dining/20mini.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1571</Characters>
  <Application>Microsoft Macintosh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2020-05-05T18:06:00Z</dcterms:created>
  <dcterms:modified xsi:type="dcterms:W3CDTF">2020-05-05T18:09:00Z</dcterms:modified>
</cp:coreProperties>
</file>